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highlight w:val="none"/>
          <w:u w:val="single"/>
          <w:shd w:val="clear" w:color="auto" w:fill="auto"/>
        </w:rPr>
      </w:r>
      <w:r/>
      <w:r>
        <w:rPr>
          <w:rFonts w:ascii="Arial" w:hAnsi="Arial" w:cs="Arial" w:eastAsia="Arial"/>
          <w:b/>
          <w:color w:val="auto"/>
          <w:spacing w:val="0"/>
          <w:position w:val="0"/>
          <w:sz w:val="24"/>
          <w:highlight w:val="none"/>
          <w:u w:val="single"/>
          <w:shd w:val="clear" w:color="auto" w:fill="auto"/>
        </w:rPr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highlight w:val="none"/>
          <w:u w:val="single"/>
          <w:shd w:val="clear" w:color="auto" w:fill="auto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4"/>
          <w:highlight w:val="none"/>
          <w:u w:val="single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highlight w:val="none"/>
          <w:u w:val="single"/>
          <w:shd w:val="clear" w:color="auto" w:fill="auto"/>
        </w:rPr>
      </w:r>
      <w:r/>
      <w:r>
        <w:rPr>
          <w:rFonts w:ascii="Arial" w:hAnsi="Arial" w:cs="Arial" w:eastAsia="Arial"/>
          <w:b/>
          <w:color w:val="auto"/>
          <w:spacing w:val="0"/>
          <w:position w:val="0"/>
          <w:sz w:val="24"/>
          <w:highlight w:val="none"/>
          <w:u w:val="single"/>
          <w:shd w:val="clear" w:color="auto" w:fill="auto"/>
        </w:rPr>
      </w:r>
      <w:r/>
      <w:r>
        <w:rPr>
          <w:rFonts w:ascii="Arial" w:hAnsi="Arial" w:cs="Arial" w:eastAsia="Arial"/>
          <w:b/>
          <w:color w:val="auto"/>
          <w:spacing w:val="0"/>
          <w:position w:val="0"/>
          <w:sz w:val="24"/>
          <w:highlight w:val="none"/>
          <w:u w:val="single"/>
          <w:shd w:val="clear" w:color="auto" w:fill="auto"/>
        </w:rPr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highlight w:val="none"/>
          <w:u w:val="single"/>
          <w:shd w:val="clear" w:color="auto" w:fill="auto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4"/>
          <w:highlight w:val="none"/>
          <w:u w:val="single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val="clear" w:color="auto" w:fill="auto"/>
        </w:rPr>
        <w:t xml:space="preserve">DECLARAÇÃO DE INDICAÇÃO DE REAL CONDUTOR (DIRC)</w:t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val="clear" w:color="auto" w:fill="auto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  <w:lang w:val="pt-BR"/>
        </w:rPr>
        <w:t xml:space="preserve">Ao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  <w:lang w:val="pt-BR"/>
        </w:rPr>
        <w:t xml:space="preserve">Secretário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  <w:t xml:space="preserve">Municipal de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  <w:lang w:val="pt-BR"/>
        </w:rPr>
        <w:t xml:space="preserve">Defesa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  <w:t xml:space="preserve">Social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SEMDEFES</w:t>
      </w:r>
      <w:r/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Placa/ES:..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  <w:t xml:space="preserve">....................................................................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RENAVAM: .........................................................................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Nº Auto de Infração: ..........................................................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val="clear" w:color="auto" w:fill="auto"/>
        </w:rPr>
        <w:t xml:space="preserve">Declaro para os devidos fins que o condutor no dia e hora da autuação era: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36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Nome: ..............................................................................................................................................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highlight w:val="none"/>
          <w:shd w:val="clear" w:color="auto" w:fill="auto"/>
        </w:rPr>
      </w:r>
    </w:p>
    <w:p>
      <w:pPr>
        <w:ind w:left="0" w:right="0" w:firstLine="0"/>
        <w:jc w:val="left"/>
        <w:spacing w:before="0" w:after="0" w:line="36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highlight w:val="none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Telefone: 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.............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.....................................................</w:t>
      </w:r>
      <w:r/>
    </w:p>
    <w:p>
      <w:pPr>
        <w:ind w:left="0" w:right="0" w:firstLine="0"/>
        <w:jc w:val="left"/>
        <w:spacing w:before="0" w:after="0" w:line="36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highlight w:val="none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RG: .............................................................CPF/CNPJ ...................................................................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/>
    </w:p>
    <w:p>
      <w:pPr>
        <w:ind w:left="0" w:right="0" w:firstLine="0"/>
        <w:jc w:val="left"/>
        <w:spacing w:before="0" w:after="0" w:line="36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Nº Registro CNH: ........................................... UF: ..................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</w:p>
    <w:p>
      <w:pPr>
        <w:ind w:left="0" w:right="0" w:firstLine="0"/>
        <w:jc w:val="left"/>
        <w:spacing w:before="0" w:after="0" w:line="36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highlight w:val="none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Validade: ............................................................</w:t>
      </w:r>
      <w:r>
        <w:rPr>
          <w:sz w:val="24"/>
        </w:rPr>
      </w:r>
      <w:r/>
    </w:p>
    <w:p>
      <w:pPr>
        <w:ind w:left="0" w:right="0" w:firstLine="0"/>
        <w:jc w:val="left"/>
        <w:spacing w:before="0" w:after="0" w:line="36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Endereço: .........................................................................................................Nº: ..........................</w:t>
      </w:r>
      <w:r>
        <w:rPr>
          <w:sz w:val="24"/>
        </w:rPr>
      </w:r>
    </w:p>
    <w:p>
      <w:pPr>
        <w:ind w:left="0" w:right="0" w:firstLine="0"/>
        <w:jc w:val="left"/>
        <w:spacing w:before="0" w:after="0" w:line="36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Bairro: ...................................................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Município: ..............................................UF: ....................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CEP: ..............................................................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highlight w:val="none"/>
        </w:rPr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>
        <w:rPr>
          <w:sz w:val="24"/>
        </w:rPr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highlight w:val="none"/>
        </w:rPr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</w:p>
    <w:p>
      <w:pPr>
        <w:ind w:left="0" w:right="0" w:firstLine="0"/>
        <w:jc w:val="left"/>
        <w:spacing w:before="0" w:after="0" w:line="36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E-mail: ..............................................................................................................................................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Assinatura do Proprietário do veículo: .........................................................................................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Assinatura do Condutor Infrator: ...................................................................................................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  <w:t xml:space="preserve">DOCUMENTOS PARA INDICAÇÃO DE CONDUTOR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  <w:t xml:space="preserve">(Art. 5º da Res. Nº 619 do CONTRAN de 06/09/2016)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>
        <w:rPr>
          <w:sz w:val="24"/>
        </w:rPr>
      </w:r>
    </w:p>
    <w:p>
      <w:pPr>
        <w:numPr>
          <w:ilvl w:val="0"/>
          <w:numId w:val="1"/>
        </w:numPr>
        <w:ind w:left="720" w:right="0" w:hanging="360"/>
        <w:jc w:val="both"/>
        <w:spacing w:before="0" w:after="0" w:line="240" w:lineRule="auto"/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  <w:t xml:space="preserve">Cópia reprográfica legível da Carteira Nacional de Habilitação (CNH) do Condutor Infrator;</w:t>
      </w:r>
      <w:r>
        <w:rPr>
          <w:sz w:val="24"/>
        </w:rPr>
      </w:r>
    </w:p>
    <w:p>
      <w:pPr>
        <w:numPr>
          <w:ilvl w:val="0"/>
          <w:numId w:val="1"/>
        </w:numPr>
        <w:ind w:left="720" w:right="0" w:hanging="360"/>
        <w:jc w:val="both"/>
        <w:spacing w:before="0" w:after="0" w:line="240" w:lineRule="auto"/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  <w:t xml:space="preserve">Documento de Identificação do proprietário do veículo ou seu representante legal o qual neste caso, deverá juntar documento comprovando a representação.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  <w:t xml:space="preserve">ESCLARECIMENTOS: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val="clear" w:color="auto" w:fill="auto"/>
        </w:rPr>
      </w:r>
      <w:r>
        <w:rPr>
          <w:sz w:val="24"/>
        </w:rPr>
      </w:r>
    </w:p>
    <w:p>
      <w:pPr>
        <w:numPr>
          <w:ilvl w:val="0"/>
          <w:numId w:val="2"/>
        </w:numPr>
        <w:ind w:left="720" w:right="0" w:hanging="360"/>
        <w:jc w:val="both"/>
        <w:spacing w:before="0" w:after="0" w:line="240" w:lineRule="auto"/>
        <w:rPr>
          <w:rFonts w:ascii="Arial" w:hAnsi="Arial" w:cs="Arial" w:eastAsia="Arial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  <w:t xml:space="preserve">A Declaração de Indicação do condutor infrator somente será acatada se estiver corretamente preenchida, sem rasura, com assinaturas originais do condutor e do proprietário do veículo e acompanhada de cópia legível dos documentos apresentados;</w:t>
      </w:r>
      <w:r>
        <w:rPr>
          <w:sz w:val="24"/>
        </w:rPr>
      </w:r>
    </w:p>
    <w:p>
      <w:pPr>
        <w:numPr>
          <w:ilvl w:val="0"/>
          <w:numId w:val="2"/>
        </w:numPr>
        <w:ind w:left="720" w:right="0" w:hanging="360"/>
        <w:jc w:val="both"/>
        <w:spacing w:before="0" w:after="0" w:line="240" w:lineRule="auto"/>
        <w:rPr>
          <w:rFonts w:ascii="Arial" w:hAnsi="Arial" w:cs="Arial" w:eastAsia="Arial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val="clear" w:color="auto" w:fill="auto"/>
        </w:rPr>
        <w:t xml:space="preserve">O declarante é responsável nas esferas penal, civil e administrativa pela veracidade das informações e dos documentos fornecidos.</w:t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val="clear" w:color="auto" w:fill="auto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cs="Arial" w:eastAsia="Arial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val="clear" w:color="auto" w:fill="auto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  <w:rPr>
        <w:rFonts w:ascii="Arial" w:hAnsi="Arial" w:cs="Arial" w:eastAsia="Arial"/>
        <w:b/>
        <w:sz w:val="24"/>
        <w:highlight w:val="none"/>
      </w:rPr>
    </w:pPr>
    <w:r>
      <w:rPr>
        <w:rFonts w:ascii="Arial" w:hAnsi="Arial" w:cs="Arial" w:eastAsia="Arial"/>
      </w:rPr>
    </w:r>
    <w:r>
      <w:rPr>
        <w:rFonts w:ascii="Arial" w:hAnsi="Arial" w:cs="Arial" w:eastAsia="Arial"/>
        <w:b/>
        <w:color w:val="202124"/>
        <w:sz w:val="24"/>
        <w:highlight w:val="white"/>
      </w:rPr>
      <w:t xml:space="preserve">Av. Mário Gurgel, 2.502 - Alto Lage, Cariacica - ES, 29151-900</w:t>
    </w:r>
    <w:r>
      <w:rPr>
        <w:rFonts w:ascii="Arial" w:hAnsi="Arial" w:cs="Arial" w:eastAsia="Arial"/>
      </w:rPr>
    </w:r>
    <w:r>
      <w:rPr>
        <w:rFonts w:ascii="Arial" w:hAnsi="Arial" w:cs="Arial" w:eastAsia="Arial"/>
      </w:rPr>
    </w:r>
  </w:p>
  <w:p>
    <w:pPr>
      <w:pStyle w:val="42"/>
      <w:jc w:val="center"/>
      <w:rPr>
        <w:rFonts w:ascii="Arial" w:hAnsi="Arial" w:cs="Arial" w:eastAsia="Arial"/>
        <w:b/>
        <w:sz w:val="24"/>
        <w:highlight w:val="none"/>
      </w:rPr>
    </w:pPr>
    <w:r>
      <w:rPr>
        <w:rFonts w:ascii="Arial" w:hAnsi="Arial" w:cs="Arial" w:eastAsia="Arial"/>
        <w:b/>
        <w:sz w:val="24"/>
        <w:highlight w:val="none"/>
      </w:rPr>
      <w:t xml:space="preserve">Tel.: (27) 3354-5904</w:t>
    </w:r>
    <w:r>
      <w:rPr>
        <w:rFonts w:ascii="Arial" w:hAnsi="Arial" w:cs="Arial" w:eastAsia="Arial"/>
        <w:b/>
        <w:sz w:val="24"/>
      </w:rPr>
    </w:r>
    <w:r>
      <w:rPr>
        <w:rFonts w:ascii="Arial" w:hAnsi="Arial" w:cs="Arial" w:eastAsia="Arial"/>
      </w:rPr>
    </w:r>
  </w:p>
  <w:p>
    <w:pPr>
      <w:pStyle w:val="42"/>
      <w:jc w:val="center"/>
      <w:rPr>
        <w:rFonts w:ascii="Arial" w:hAnsi="Arial" w:cs="Arial" w:eastAsia="Arial"/>
        <w:b/>
        <w:sz w:val="24"/>
      </w:rPr>
    </w:pPr>
    <w:r>
      <w:rPr>
        <w:rFonts w:ascii="Arial" w:hAnsi="Arial" w:cs="Arial" w:eastAsia="Arial"/>
        <w:b/>
        <w:sz w:val="24"/>
        <w:highlight w:val="none"/>
      </w:rPr>
      <w:t xml:space="preserve"> Correio Eletrônico: </w:t>
    </w:r>
    <w:r>
      <w:rPr>
        <w:rFonts w:ascii="Arial" w:hAnsi="Arial" w:cs="Arial" w:eastAsia="Arial"/>
        <w:b/>
        <w:sz w:val="24"/>
        <w:highlight w:val="none"/>
        <w:u w:val="single"/>
      </w:rPr>
    </w:r>
    <w:hyperlink r:id="rId1" w:tooltip="mailto:semdefes@cariacica.es.gov.br" w:history="1">
      <w:r>
        <w:rPr>
          <w:rStyle w:val="172"/>
          <w:rFonts w:ascii="Arial" w:hAnsi="Arial" w:cs="Arial" w:eastAsia="Arial"/>
          <w:b/>
          <w:sz w:val="24"/>
          <w:highlight w:val="none"/>
        </w:rPr>
        <w:t xml:space="preserve">semdefes@cariacica.es.gov.br</w:t>
      </w:r>
      <w:r>
        <w:rPr>
          <w:rStyle w:val="172"/>
          <w:rFonts w:ascii="Arial" w:hAnsi="Arial" w:cs="Arial" w:eastAsia="Arial"/>
          <w:b/>
          <w:sz w:val="24"/>
          <w:highlight w:val="none"/>
        </w:rPr>
      </w:r>
    </w:hyperlink>
    <w:r>
      <w:rPr>
        <w:rFonts w:ascii="Arial" w:hAnsi="Arial" w:cs="Arial" w:eastAsia="Arial"/>
        <w:b/>
        <w:sz w:val="24"/>
        <w:highlight w:val="none"/>
      </w:rPr>
      <w:t xml:space="preserve">  </w:t>
    </w:r>
    <w:r>
      <w:rPr>
        <w:rFonts w:ascii="Arial" w:hAnsi="Arial" w:cs="Arial" w:eastAsia="Arial"/>
        <w:b/>
        <w:sz w:val="24"/>
        <w:highlight w:val="none"/>
      </w:rPr>
    </w:r>
  </w:p>
  <w:p>
    <w:pPr>
      <w:pStyle w:val="42"/>
      <w:jc w:val="center"/>
      <w:tabs>
        <w:tab w:val="left" w:pos="3521" w:leader="none"/>
        <w:tab w:val="clear" w:pos="7143" w:leader="none"/>
        <w:tab w:val="clear" w:pos="14287" w:leader="none"/>
      </w:tabs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  <w:jc w:val="center"/>
      <w:rPr>
        <w:highlight w:val="none"/>
        <w:lang w:val="pt-BR"/>
      </w:rPr>
    </w:pPr>
    <w:r>
      <w:rPr>
        <w:lang w:val="pt-BR"/>
      </w:rPr>
    </w: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7168" behindDoc="0" locked="0" layoutInCell="1" allowOverlap="1">
              <wp:simplePos x="0" y="0"/>
              <wp:positionH relativeFrom="column">
                <wp:posOffset>-277710</wp:posOffset>
              </wp:positionH>
              <wp:positionV relativeFrom="paragraph">
                <wp:posOffset>-160050</wp:posOffset>
              </wp:positionV>
              <wp:extent cx="887343" cy="860100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6485293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887342" cy="86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-21.9pt;mso-position-horizontal:absolute;mso-position-vertical-relative:text;margin-top:-12.6pt;mso-position-vertical:absolute;width:69.9pt;height:67.7pt;" stroked="false">
              <v:path textboxrect="0,0,0,0"/>
              <v:imagedata r:id="rId1" o:title=""/>
            </v:shape>
          </w:pict>
        </mc:Fallback>
      </mc:AlternateContent>
    </w:r>
    <w:r>
      <w:rPr>
        <w:lang w:val="pt-BR"/>
      </w:rPr>
      <w:t xml:space="preserve">PREFEITURA MUNICIPAL DE CARIACICA </w:t>
    </w:r>
    <w:r/>
    <w:r/>
  </w:p>
  <w:p>
    <w:pPr>
      <w:pStyle w:val="40"/>
      <w:jc w:val="center"/>
      <w:rPr>
        <w:highlight w:val="none"/>
        <w:lang w:val="pt-BR"/>
      </w:rPr>
    </w:pPr>
    <w:r>
      <w:rPr>
        <w:highlight w:val="none"/>
        <w:lang w:val="pt-BR"/>
      </w:rPr>
      <w:t xml:space="preserve">ESTADO DO ESPÍRITO SANTO</w:t>
    </w:r>
    <w:r>
      <w:rPr>
        <w:highlight w:val="none"/>
        <w:lang w:val="pt-BR"/>
      </w:rPr>
    </w:r>
  </w:p>
  <w:p>
    <w:pPr>
      <w:pStyle w:val="40"/>
      <w:jc w:val="center"/>
      <w:rPr>
        <w:lang w:val="pt-BR"/>
      </w:rPr>
    </w:pPr>
    <w:r>
      <w:rPr>
        <w:highlight w:val="none"/>
        <w:lang w:val="pt-BR"/>
      </w:rPr>
      <w:t xml:space="preserve">SECRETARIA MUNICIPAL DE DEFESA SOCIAL </w:t>
    </w:r>
    <w:r>
      <w:rPr>
        <w:highlight w:val="none"/>
        <w:lang w:val="pt-BR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8"/>
    <w:next w:val="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character" w:styleId="794" w:default="1">
    <w:name w:val="Default Paragraph Font"/>
    <w:uiPriority w:val="1"/>
    <w:semiHidden/>
    <w:unhideWhenUsed/>
  </w:style>
  <w:style w:type="numbering" w:styleId="795" w:default="1">
    <w:name w:val="No List"/>
    <w:uiPriority w:val="99"/>
    <w:semiHidden/>
    <w:unhideWhenUsed/>
  </w:style>
  <w:style w:type="paragraph" w:styleId="796" w:default="1">
    <w:name w:val="Normal"/>
    <w:qFormat/>
  </w:style>
  <w:style w:type="table" w:styleId="7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semdefes@cariacica.es.gov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